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273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667A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</w:r>
      <w:r w:rsidR="00FB5874">
        <w:rPr>
          <w:rFonts w:ascii="標楷體" w:eastAsia="標楷體" w:hAnsi="標楷體"/>
        </w:rPr>
        <w:fldChar w:fldCharType="begin"/>
      </w:r>
      <w:r w:rsidR="00FB5874">
        <w:rPr>
          <w:rFonts w:ascii="標楷體" w:eastAsia="標楷體" w:hAnsi="標楷體"/>
        </w:rPr>
        <w:instrText xml:space="preserve"> SAVEDATE  \@ "yyyy-MM-dd"  \* MERGEFORMAT </w:instrText>
      </w:r>
      <w:r w:rsidR="00FB5874">
        <w:rPr>
          <w:rFonts w:ascii="標楷體" w:eastAsia="標楷體" w:hAnsi="標楷體"/>
        </w:rPr>
        <w:fldChar w:fldCharType="separate"/>
      </w:r>
      <w:r w:rsidR="00E81A5F">
        <w:rPr>
          <w:rFonts w:ascii="標楷體" w:eastAsia="標楷體" w:hAnsi="標楷體"/>
          <w:noProof/>
        </w:rPr>
        <w:t>2014-08-03</w:t>
      </w:r>
      <w:r w:rsidR="00FB5874">
        <w:rPr>
          <w:rFonts w:ascii="標楷體" w:eastAsia="標楷體" w:hAnsi="標楷體"/>
        </w:rPr>
        <w:fldChar w:fldCharType="end"/>
      </w:r>
    </w:p>
    <w:p w:rsidR="00E74991" w:rsidRPr="00B30EB9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r w:rsidR="00CE251C">
        <w:rPr>
          <w:rFonts w:ascii="標楷體" w:eastAsia="標楷體" w:hAnsi="標楷體" w:hint="eastAsia"/>
        </w:rPr>
        <w:t xml:space="preserve">Install </w:t>
      </w:r>
      <w:proofErr w:type="spellStart"/>
      <w:r w:rsidR="00CE251C">
        <w:rPr>
          <w:rFonts w:ascii="標楷體" w:eastAsia="標楷體" w:hAnsi="標楷體" w:hint="eastAsia"/>
        </w:rPr>
        <w:t>VisualSVN</w:t>
      </w:r>
      <w:proofErr w:type="spellEnd"/>
    </w:p>
    <w:p w:rsidR="00E74991" w:rsidRDefault="00E74991">
      <w:pPr>
        <w:rPr>
          <w:rFonts w:ascii="標楷體" w:eastAsia="標楷體" w:hAnsi="標楷體"/>
        </w:rPr>
      </w:pPr>
    </w:p>
    <w:p w:rsidR="00CE251C" w:rsidRDefault="00CE25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Install </w:t>
      </w:r>
      <w:proofErr w:type="spellStart"/>
      <w:r>
        <w:rPr>
          <w:rFonts w:ascii="標楷體" w:eastAsia="標楷體" w:hAnsi="標楷體" w:hint="eastAsia"/>
        </w:rPr>
        <w:t>VisualSVN</w:t>
      </w:r>
      <w:proofErr w:type="spellEnd"/>
      <w:r>
        <w:rPr>
          <w:rFonts w:ascii="標楷體" w:eastAsia="標楷體" w:hAnsi="標楷體" w:hint="eastAsia"/>
        </w:rPr>
        <w:t xml:space="preserve"> 2.7.7</w:t>
      </w:r>
    </w:p>
    <w:p w:rsidR="00C45913" w:rsidRDefault="00CE251C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F490F4" wp14:editId="72964AA6">
            <wp:extent cx="4742857" cy="3619048"/>
            <wp:effectExtent l="0" t="0" r="63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1C" w:rsidRDefault="00CE251C">
      <w:pPr>
        <w:rPr>
          <w:rFonts w:ascii="標楷體" w:eastAsia="標楷體" w:hAnsi="標楷體"/>
        </w:rPr>
      </w:pPr>
    </w:p>
    <w:p w:rsidR="00CE251C" w:rsidRDefault="00CE251C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9739DC0" wp14:editId="7154B179">
            <wp:extent cx="4742857" cy="3657143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51C" w:rsidRDefault="00CE251C">
      <w:pPr>
        <w:rPr>
          <w:rFonts w:ascii="標楷體" w:eastAsia="標楷體" w:hAnsi="標楷體"/>
        </w:rPr>
      </w:pPr>
    </w:p>
    <w:p w:rsidR="00CE251C" w:rsidRDefault="00CE251C">
      <w:pPr>
        <w:rPr>
          <w:rFonts w:ascii="標楷體" w:eastAsia="標楷體" w:hAnsi="標楷體" w:hint="eastAsia"/>
        </w:rPr>
      </w:pPr>
    </w:p>
    <w:p w:rsidR="00E81A5F" w:rsidRDefault="00E81A5F">
      <w:pPr>
        <w:rPr>
          <w:rFonts w:ascii="標楷體" w:eastAsia="標楷體" w:hAnsi="標楷體" w:hint="eastAsia"/>
        </w:rPr>
      </w:pPr>
      <w:r>
        <w:rPr>
          <w:noProof/>
        </w:rPr>
        <w:lastRenderedPageBreak/>
        <w:drawing>
          <wp:inline distT="0" distB="0" distL="0" distR="0" wp14:anchorId="44C9A54B" wp14:editId="0249E693">
            <wp:extent cx="4742857" cy="3666667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A5F" w:rsidRDefault="00E81A5F">
      <w:pPr>
        <w:rPr>
          <w:rFonts w:ascii="標楷體" w:eastAsia="標楷體" w:hAnsi="標楷體" w:hint="eastAsia"/>
        </w:rPr>
      </w:pPr>
    </w:p>
    <w:p w:rsidR="00E81A5F" w:rsidRDefault="00E81A5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Install Standard Edition is free of charge and permitted for commercial use.</w:t>
      </w:r>
    </w:p>
    <w:p w:rsidR="00E81A5F" w:rsidRDefault="00E81A5F">
      <w:pPr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 wp14:anchorId="39F93D53" wp14:editId="3D291500">
            <wp:extent cx="4742857" cy="3685714"/>
            <wp:effectExtent l="0" t="0" r="63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3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A5F" w:rsidRDefault="00E81A5F">
      <w:pPr>
        <w:rPr>
          <w:rFonts w:ascii="標楷體" w:eastAsia="標楷體" w:hAnsi="標楷體" w:hint="eastAsia"/>
        </w:rPr>
      </w:pPr>
    </w:p>
    <w:p w:rsidR="00E81A5F" w:rsidRDefault="00E81A5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Choose location and repositories.</w:t>
      </w:r>
    </w:p>
    <w:p w:rsidR="00AF1057" w:rsidRDefault="005839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預設安裝使用port 443 + https 加密協定</w:t>
      </w:r>
      <w:r w:rsidR="00AF1057">
        <w:rPr>
          <w:rFonts w:ascii="標楷體" w:eastAsia="標楷體" w:hAnsi="標楷體" w:hint="eastAsia"/>
        </w:rPr>
        <w:t>.</w:t>
      </w:r>
    </w:p>
    <w:p w:rsidR="00E81A5F" w:rsidRDefault="005839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</w:t>
      </w:r>
      <w:r w:rsidR="00AF1057">
        <w:rPr>
          <w:rFonts w:ascii="標楷體" w:eastAsia="標楷體" w:hAnsi="標楷體" w:hint="eastAsia"/>
        </w:rPr>
        <w:t>範</w:t>
      </w:r>
      <w:r>
        <w:rPr>
          <w:rFonts w:ascii="標楷體" w:eastAsia="標楷體" w:hAnsi="標楷體" w:hint="eastAsia"/>
        </w:rPr>
        <w:t xml:space="preserve">例使用http協定並改用Port8080, </w:t>
      </w:r>
      <w:r w:rsidR="00AF1057">
        <w:rPr>
          <w:rFonts w:ascii="標楷體" w:eastAsia="標楷體" w:hAnsi="標楷體" w:hint="eastAsia"/>
        </w:rPr>
        <w:t>可避開SSL網站授權問題. 但也因此在實務使用時, 須注意</w:t>
      </w:r>
      <w:r w:rsidR="00AF1057">
        <w:rPr>
          <w:rFonts w:ascii="標楷體" w:eastAsia="標楷體" w:hAnsi="標楷體" w:hint="eastAsia"/>
        </w:rPr>
        <w:lastRenderedPageBreak/>
        <w:t>傳輸的內容不會加密, 容易被攔截破解. 適用於無安全性要求或公司內部使用.</w:t>
      </w:r>
    </w:p>
    <w:p w:rsidR="00E81A5F" w:rsidRDefault="00E81A5F">
      <w:pPr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 wp14:anchorId="56277E33" wp14:editId="442143D8">
            <wp:extent cx="4733333" cy="3666667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57" w:rsidRDefault="00AF1057">
      <w:pPr>
        <w:rPr>
          <w:rFonts w:ascii="標楷體" w:eastAsia="標楷體" w:hAnsi="標楷體" w:hint="eastAsia"/>
        </w:rPr>
      </w:pPr>
    </w:p>
    <w:p w:rsidR="00AF1057" w:rsidRDefault="00AF1057">
      <w:pPr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 wp14:anchorId="7EA950CC" wp14:editId="13457813">
            <wp:extent cx="4714286" cy="3657143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57" w:rsidRDefault="00AF1057">
      <w:pPr>
        <w:rPr>
          <w:rFonts w:ascii="標楷體" w:eastAsia="標楷體" w:hAnsi="標楷體" w:hint="eastAsia"/>
        </w:rPr>
      </w:pPr>
    </w:p>
    <w:p w:rsidR="00AF1057" w:rsidRDefault="00AF1057">
      <w:pPr>
        <w:rPr>
          <w:rFonts w:ascii="標楷體" w:eastAsia="標楷體" w:hAnsi="標楷體" w:hint="eastAsia"/>
        </w:rPr>
      </w:pPr>
      <w:r>
        <w:rPr>
          <w:noProof/>
        </w:rPr>
        <w:lastRenderedPageBreak/>
        <w:drawing>
          <wp:inline distT="0" distB="0" distL="0" distR="0" wp14:anchorId="6D8ED958" wp14:editId="37CC897A">
            <wp:extent cx="4723809" cy="3647619"/>
            <wp:effectExtent l="0" t="0" r="63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57" w:rsidRDefault="00AF1057">
      <w:pPr>
        <w:rPr>
          <w:rFonts w:ascii="標楷體" w:eastAsia="標楷體" w:hAnsi="標楷體" w:hint="eastAsia"/>
        </w:rPr>
      </w:pPr>
    </w:p>
    <w:p w:rsidR="00AF1057" w:rsidRDefault="00AF1057">
      <w:pPr>
        <w:rPr>
          <w:rFonts w:ascii="標楷體" w:eastAsia="標楷體" w:hAnsi="標楷體"/>
        </w:rPr>
      </w:pPr>
      <w:bookmarkStart w:id="0" w:name="_GoBack"/>
      <w:bookmarkEnd w:id="0"/>
    </w:p>
    <w:sectPr w:rsidR="00AF1057" w:rsidSect="002509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1E" w:rsidRDefault="0052641E" w:rsidP="00250957">
      <w:r>
        <w:separator/>
      </w:r>
    </w:p>
  </w:endnote>
  <w:endnote w:type="continuationSeparator" w:id="0">
    <w:p w:rsidR="0052641E" w:rsidRDefault="0052641E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8C0037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CE251C">
        <w:rPr>
          <w:noProof/>
        </w:rPr>
        <w:t>InstallVisualSVN.docx</w:t>
      </w:r>
    </w:fldSimple>
    <w:r w:rsidR="009745D2">
      <w:rPr>
        <w:rFonts w:hint="eastAsia"/>
        <w:noProof/>
      </w:rPr>
      <w:tab/>
    </w:r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DD633C">
      <w:rPr>
        <w:noProof/>
      </w:rPr>
      <w:t>3</w:t>
    </w:r>
    <w:r w:rsidR="00671DEE">
      <w:fldChar w:fldCharType="end"/>
    </w:r>
    <w:r w:rsidR="00671DEE">
      <w:rPr>
        <w:rFonts w:hint="eastAsia"/>
      </w:rPr>
      <w:t xml:space="preserve"> / </w:t>
    </w:r>
    <w:fldSimple w:instr=" NUMPAGES   \* MERGEFORMAT ">
      <w:r w:rsidR="00DD633C">
        <w:rPr>
          <w:noProof/>
        </w:rPr>
        <w:t>4</w:t>
      </w:r>
    </w:fldSimple>
    <w:r w:rsidR="00666A31"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1E" w:rsidRDefault="0052641E" w:rsidP="00250957">
      <w:r>
        <w:separator/>
      </w:r>
    </w:p>
  </w:footnote>
  <w:footnote w:type="continuationSeparator" w:id="0">
    <w:p w:rsidR="0052641E" w:rsidRDefault="0052641E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AC754A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ab/>
    </w:r>
    <w:r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A5" w:rsidRDefault="000711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62"/>
    <w:multiLevelType w:val="multilevel"/>
    <w:tmpl w:val="8A3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5076"/>
    <w:multiLevelType w:val="multilevel"/>
    <w:tmpl w:val="F298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E7"/>
    <w:multiLevelType w:val="multilevel"/>
    <w:tmpl w:val="21FC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9523B"/>
    <w:multiLevelType w:val="multilevel"/>
    <w:tmpl w:val="DB0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711A5"/>
    <w:rsid w:val="000B1CE7"/>
    <w:rsid w:val="000D1CB5"/>
    <w:rsid w:val="001D516F"/>
    <w:rsid w:val="00244B91"/>
    <w:rsid w:val="00246715"/>
    <w:rsid w:val="00250957"/>
    <w:rsid w:val="00273BB1"/>
    <w:rsid w:val="002C7153"/>
    <w:rsid w:val="004318C8"/>
    <w:rsid w:val="00505447"/>
    <w:rsid w:val="0052641E"/>
    <w:rsid w:val="00583975"/>
    <w:rsid w:val="005D031D"/>
    <w:rsid w:val="00666A31"/>
    <w:rsid w:val="00667A54"/>
    <w:rsid w:val="00671DEE"/>
    <w:rsid w:val="006E6DA3"/>
    <w:rsid w:val="00726C87"/>
    <w:rsid w:val="00784D61"/>
    <w:rsid w:val="00803E70"/>
    <w:rsid w:val="0085475A"/>
    <w:rsid w:val="008704D9"/>
    <w:rsid w:val="008C0037"/>
    <w:rsid w:val="009745D2"/>
    <w:rsid w:val="00A43459"/>
    <w:rsid w:val="00A65069"/>
    <w:rsid w:val="00AC754A"/>
    <w:rsid w:val="00AE070D"/>
    <w:rsid w:val="00AE7F26"/>
    <w:rsid w:val="00AF1057"/>
    <w:rsid w:val="00B30EB9"/>
    <w:rsid w:val="00C45913"/>
    <w:rsid w:val="00C91E1A"/>
    <w:rsid w:val="00CE251C"/>
    <w:rsid w:val="00D614DD"/>
    <w:rsid w:val="00DD633C"/>
    <w:rsid w:val="00E34C19"/>
    <w:rsid w:val="00E74991"/>
    <w:rsid w:val="00E81A5F"/>
    <w:rsid w:val="00FB5874"/>
    <w:rsid w:val="00F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5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character" w:styleId="a7">
    <w:name w:val="Hyperlink"/>
    <w:basedOn w:val="a0"/>
    <w:uiPriority w:val="99"/>
    <w:unhideWhenUsed/>
    <w:rsid w:val="00666A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1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932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9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9602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20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2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27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8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82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44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18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12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378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62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20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883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23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7672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253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7880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23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7099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1E64-D10A-43E3-B641-73D1BF8D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 Chen</cp:lastModifiedBy>
  <cp:revision>23</cp:revision>
  <dcterms:created xsi:type="dcterms:W3CDTF">2012-04-11T05:33:00Z</dcterms:created>
  <dcterms:modified xsi:type="dcterms:W3CDTF">2014-08-03T15:01:00Z</dcterms:modified>
</cp:coreProperties>
</file>